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闽侯县困难残疾人生活补贴和重度残疾人护理补贴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申请流程图</w:t>
      </w:r>
    </w:p>
    <w:p>
      <w:pPr>
        <w:tabs>
          <w:tab w:val="right" w:pos="8306"/>
        </w:tabs>
        <w:ind w:firstLine="240" w:firstLineChars="10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>
      <w:pPr>
        <w:tabs>
          <w:tab w:val="right" w:pos="8306"/>
        </w:tabs>
        <w:ind w:firstLine="241" w:firstLineChars="100"/>
        <w:jc w:val="both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6452235</wp:posOffset>
                </wp:positionV>
                <wp:extent cx="714375" cy="0"/>
                <wp:effectExtent l="0" t="38100" r="9525" b="38100"/>
                <wp:wrapNone/>
                <wp:docPr id="1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38.5pt;margin-top:508.05pt;height:0pt;width:56.25pt;z-index:251668480;mso-width-relative:page;mso-height-relative:page;" filled="f" stroked="t" coordsize="21600,21600" o:gfxdata="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o7W12gAAAA0BAAAPAAAAAAAAAAEAIAAAACIAAABkcnMvZG93bnJl&#10;di54bWxQSwECFAAUAAAACACHTuJAT7NGM/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1289685</wp:posOffset>
                </wp:positionV>
                <wp:extent cx="1524000" cy="914400"/>
                <wp:effectExtent l="4445" t="5080" r="14605" b="13970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事前公示：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需于受理当天审核材料并公示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8" o:spid="_x0000_s1026" o:spt="2" style="position:absolute;left:0pt;margin-left:346.5pt;margin-top:101.55pt;height:72pt;width:120pt;z-index:251675648;mso-width-relative:page;mso-height-relative:page;" fillcolor="#FFFFFF" filled="t" stroked="t" coordsize="21600,21600" arcsize="0.166666666666667" o:gfxdata="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g0RK1wAAAAsBAAAPAAAAAAAAAAEAIAAAACIAAABkcnMvZG93bnJldi54bWxQSwECFAAUAAAACACH&#10;TuJAQY5r7CUCAABY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事前公示：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需于受理当天审核材料并公示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1817370</wp:posOffset>
                </wp:positionV>
                <wp:extent cx="455930" cy="1270"/>
                <wp:effectExtent l="0" t="36830" r="1270" b="3810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06pt;margin-top:143.1pt;height:0.1pt;width:35.9pt;z-index:251674624;mso-width-relative:page;mso-height-relative:page;" filled="f" stroked="t" coordsize="21600,21600" o:gfxdata="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g2AY2gAAAAsBAAAPAAAAAAAAAAEAIAAAACIAAABkcnMv&#10;ZG93bnJldi54bWxQSwECFAAUAAAACACHTuJA1m+yNAECAADr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903605</wp:posOffset>
                </wp:positionV>
                <wp:extent cx="4134485" cy="1645920"/>
                <wp:effectExtent l="4445" t="4445" r="13970" b="698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485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530" w:firstLineChars="12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自愿申请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由本人或法定监护人，法定赡养、抚养、抚养义务人或其他委托人，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至户籍</w:t>
                            </w:r>
                            <w:r>
                              <w:rPr>
                                <w:rFonts w:hint="eastAsia"/>
                              </w:rPr>
                              <w:t>所在村（居）提出申请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，填写</w:t>
                            </w: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福州市</w:t>
                            </w:r>
                            <w:r>
                              <w:rPr>
                                <w:rFonts w:hint="eastAsia"/>
                              </w:rPr>
                              <w:t>困难残疾人生活补贴申请审批表》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福州市</w:t>
                            </w:r>
                            <w:r>
                              <w:rPr>
                                <w:rFonts w:hint="eastAsia"/>
                              </w:rPr>
                              <w:t>重度残疾人护理补贴申请审批表》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，提供</w:t>
                            </w:r>
                            <w:r>
                              <w:rPr>
                                <w:rFonts w:hint="eastAsia"/>
                              </w:rPr>
                              <w:t>身份证、户口本、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有效</w:t>
                            </w:r>
                            <w:r>
                              <w:rPr>
                                <w:rFonts w:hint="eastAsia"/>
                              </w:rPr>
                              <w:t>残疾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、有效低保证明、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2寸彩照等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原件及复印件一式两份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村（居）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委会对申请人实际情况进行核实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并公示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5个工作日无异议后内向乡镇（街道）递交申请材料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-30.75pt;margin-top:71.15pt;height:129.6pt;width:325.55pt;z-index:251659264;mso-width-relative:page;mso-height-relative:page;" fillcolor="#FFFFFF" filled="t" stroked="t" coordsize="21600,21600" arcsize="0.166666666666667" o:gfxdata="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waB&#10;7dcAAAALAQAADwAAAAAAAAABACAAAAAiAAAAZHJzL2Rvd25yZXYueG1sUEsBAhQAFAAAAAgAh07i&#10;QDE0h/ojAgAAVwQAAA4AAAAAAAAAAQAgAAAAJg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530" w:firstLineChars="12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自愿申请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由本人或法定监护人，法定赡养、抚养、抚养义务人或其他委托人，</w:t>
                      </w:r>
                      <w:r>
                        <w:rPr>
                          <w:rFonts w:hint="eastAsia"/>
                          <w:lang w:eastAsia="zh-CN"/>
                        </w:rPr>
                        <w:t>至户籍</w:t>
                      </w:r>
                      <w:r>
                        <w:rPr>
                          <w:rFonts w:hint="eastAsia"/>
                        </w:rPr>
                        <w:t>所在村（居）提出申请</w:t>
                      </w:r>
                      <w:r>
                        <w:rPr>
                          <w:rFonts w:hint="eastAsia"/>
                          <w:lang w:eastAsia="zh-CN"/>
                        </w:rPr>
                        <w:t>，填写</w:t>
                      </w: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  <w:lang w:eastAsia="zh-CN"/>
                        </w:rPr>
                        <w:t>福州市</w:t>
                      </w:r>
                      <w:r>
                        <w:rPr>
                          <w:rFonts w:hint="eastAsia"/>
                        </w:rPr>
                        <w:t>困难残疾人生活补贴申请审批表》</w:t>
                      </w:r>
                      <w:r>
                        <w:rPr>
                          <w:rFonts w:hint="eastAsia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  <w:lang w:eastAsia="zh-CN"/>
                        </w:rPr>
                        <w:t>福州市</w:t>
                      </w:r>
                      <w:r>
                        <w:rPr>
                          <w:rFonts w:hint="eastAsia"/>
                        </w:rPr>
                        <w:t>重度残疾人护理补贴申请审批表》</w:t>
                      </w:r>
                      <w:r>
                        <w:rPr>
                          <w:rFonts w:hint="eastAsia"/>
                          <w:lang w:eastAsia="zh-CN"/>
                        </w:rPr>
                        <w:t>，提供</w:t>
                      </w:r>
                      <w:r>
                        <w:rPr>
                          <w:rFonts w:hint="eastAsia"/>
                        </w:rPr>
                        <w:t>身份证、户口本、</w:t>
                      </w:r>
                      <w:r>
                        <w:rPr>
                          <w:rFonts w:hint="eastAsia"/>
                          <w:lang w:eastAsia="zh-CN"/>
                        </w:rPr>
                        <w:t>有效</w:t>
                      </w:r>
                      <w:r>
                        <w:rPr>
                          <w:rFonts w:hint="eastAsia"/>
                        </w:rPr>
                        <w:t>残疾</w:t>
                      </w:r>
                      <w:r>
                        <w:rPr>
                          <w:rFonts w:hint="eastAsia"/>
                          <w:lang w:eastAsia="zh-CN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证</w:t>
                      </w:r>
                      <w:r>
                        <w:rPr>
                          <w:rFonts w:hint="eastAsia"/>
                          <w:lang w:eastAsia="zh-CN"/>
                        </w:rPr>
                        <w:t>、有效低保证明、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2寸彩照等</w:t>
                      </w:r>
                      <w:r>
                        <w:rPr>
                          <w:rFonts w:hint="eastAsia"/>
                          <w:lang w:eastAsia="zh-CN"/>
                        </w:rPr>
                        <w:t>原件及复印件一式两份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村（居）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委会对申请人实际情况进行核实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并公示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5个工作日无异议后内向乡镇（街道）递交申请材料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7349490</wp:posOffset>
                </wp:positionV>
                <wp:extent cx="3983355" cy="1141730"/>
                <wp:effectExtent l="4445" t="4445" r="12700" b="15875"/>
                <wp:wrapNone/>
                <wp:docPr id="1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1141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82" w:firstLineChars="103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资金发放</w:t>
                            </w:r>
                          </w:p>
                          <w:p>
                            <w:pPr>
                              <w:spacing w:line="340" w:lineRule="exact"/>
                              <w:ind w:left="178" w:leftChars="85" w:firstLine="0" w:firstLineChars="0"/>
                              <w:rPr>
                                <w:rFonts w:hint="default" w:ascii="宋体" w:hAnsi="宋体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民政局制作汇总表，报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财政局申请拨付资金，并通过金融机构社会化发放方式按月存入残疾人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指定</w:t>
                            </w:r>
                            <w:r>
                              <w:rPr>
                                <w:rFonts w:hint="eastAsia"/>
                              </w:rPr>
                              <w:t>账户。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县级民政部门地址：闽侯县甘蔗街道滨城大道73号滨江商务中心E栋3层，22069559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-6.75pt;margin-top:578.7pt;height:89.9pt;width:313.65pt;z-index:251670528;mso-width-relative:page;mso-height-relative:page;" fillcolor="#FFFFFF" filled="t" stroked="t" coordsize="21600,21600" arcsize="0.166666666666667" o:gfxdata="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j0lLNkAAAANAQAADwAAAAAAAAABACAAAAAiAAAAZHJzL2Rvd25yZXYueG1sUEsBAhQAFAAAAAgA&#10;h07iQKcaOlEkAgAAWAQAAA4AAAAAAAAAAQAgAAAAKA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82" w:firstLineChars="103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资金发放</w:t>
                      </w:r>
                    </w:p>
                    <w:p>
                      <w:pPr>
                        <w:spacing w:line="340" w:lineRule="exact"/>
                        <w:ind w:left="178" w:leftChars="85" w:firstLine="0" w:firstLineChars="0"/>
                        <w:rPr>
                          <w:rFonts w:hint="default" w:ascii="宋体" w:hAnsi="宋体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民政局制作汇总表，报</w:t>
                      </w: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财政局申请拨付资金，并通过金融机构社会化发放方式按月存入残疾人</w:t>
                      </w:r>
                      <w:r>
                        <w:rPr>
                          <w:rFonts w:hint="eastAsia"/>
                          <w:lang w:eastAsia="zh-CN"/>
                        </w:rPr>
                        <w:t>指定</w:t>
                      </w:r>
                      <w:r>
                        <w:rPr>
                          <w:rFonts w:hint="eastAsia"/>
                        </w:rPr>
                        <w:t>账户。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县级民政部门地址：闽侯县甘蔗街道滨城大道73号滨江商务中心E栋3层，22069559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6987540</wp:posOffset>
                </wp:positionV>
                <wp:extent cx="5715" cy="340995"/>
                <wp:effectExtent l="33655" t="0" r="36830" b="1905"/>
                <wp:wrapNone/>
                <wp:docPr id="1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40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07.55pt;margin-top:550.2pt;height:26.85pt;width:0.45pt;z-index:251673600;mso-width-relative:page;mso-height-relative:page;" filled="f" stroked="t" coordsize="21600,21600" o:gfxdata="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H312jbAAAADQEAAA8AAAAAAAAAAQAgAAAAIgAAAGRycy9kb3du&#10;cmV2LnhtbFBLAQIUABQAAAAIAIdO4kDxA5ZR/AEAAOo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5549265</wp:posOffset>
                </wp:positionV>
                <wp:extent cx="5715" cy="340995"/>
                <wp:effectExtent l="33655" t="0" r="36830" b="1905"/>
                <wp:wrapNone/>
                <wp:docPr id="1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40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09.05pt;margin-top:436.95pt;height:26.85pt;width:0.45pt;z-index:251672576;mso-width-relative:page;mso-height-relative:page;" filled="f" stroked="t" coordsize="21600,21600" o:gfxdata="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8LIltsAAAALAQAADwAAAAAAAAABACAAAAAiAAAAZHJzL2Rv&#10;d25yZXYueG1sUEsBAhQAFAAAAAgAh07iQE6K2AD+AQAA6g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2586990</wp:posOffset>
                </wp:positionV>
                <wp:extent cx="5715" cy="340995"/>
                <wp:effectExtent l="33655" t="0" r="36830" b="1905"/>
                <wp:wrapNone/>
                <wp:docPr id="8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40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09.8pt;margin-top:203.7pt;height:26.85pt;width:0.45pt;z-index:251666432;mso-width-relative:page;mso-height-relative:page;" filled="f" stroked="t" coordsize="21600,21600" o:gfxdata="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GQMK2wAAAAsBAAAPAAAAAAAAAAEAIAAAACIAAABkcnMvZG93&#10;bnJldi54bWxQSwECFAAUAAAACACHTuJAGNPKMP0BAADp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3566160</wp:posOffset>
                </wp:positionV>
                <wp:extent cx="666750" cy="9525"/>
                <wp:effectExtent l="0" t="36830" r="0" b="29845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y;margin-left:243pt;margin-top:280.8pt;height:0.75pt;width:52.5pt;z-index:251661312;mso-width-relative:page;mso-height-relative:page;" filled="f" stroked="t" coordsize="21600,21600" o:gfxdata="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sSiPZAAAACwEAAA8AAAAAAAAAAQAgAAAAIgAAAGRycy9k&#10;b3ducmV2LnhtbFBLAQIUABQAAAAIAIdO4kB8rwwkAQIAAPM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3080385</wp:posOffset>
                </wp:positionV>
                <wp:extent cx="1524000" cy="914400"/>
                <wp:effectExtent l="4445" t="5080" r="14605" b="1397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初审不符合条件的，要书面通知申请人，并告知原因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315.75pt;margin-top:242.55pt;height:72pt;width:120pt;z-index:251662336;mso-width-relative:page;mso-height-relative:page;" fillcolor="#FFFFFF" filled="t" stroked="t" coordsize="21600,21600" arcsize="0.166666666666667" o:gfxdata="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WP&#10;gsPXAAAACwEAAA8AAAAAAAAAAQAgAAAAIgAAAGRycy9kb3ducmV2LnhtbFBLAQIUABQAAAAIAIdO&#10;4kDrwAl7JAIAAFY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初审不符合条件的，要书面通知申请人，并告知原因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4158615</wp:posOffset>
                </wp:positionV>
                <wp:extent cx="5715" cy="340995"/>
                <wp:effectExtent l="33655" t="0" r="36830" b="1905"/>
                <wp:wrapNone/>
                <wp:docPr id="1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40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10.55pt;margin-top:327.45pt;height:26.85pt;width:0.45pt;z-index:251671552;mso-width-relative:page;mso-height-relative:page;" filled="f" stroked="t" coordsize="21600,21600" o:gfxdata="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J5X82wAAAAsBAAAPAAAAAAAAAAEAIAAAACIAAABkcnMvZG93&#10;bnJldi54bWxQSwECFAAUAAAACACHTuJACrvUGv0BAADq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2927985</wp:posOffset>
                </wp:positionV>
                <wp:extent cx="3143250" cy="1171575"/>
                <wp:effectExtent l="5080" t="4445" r="13970" b="508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5" w:firstLineChars="6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乡镇（街道）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初审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受理并初审，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在5个工作日内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完成审核</w:t>
                            </w:r>
                            <w:r>
                              <w:rPr>
                                <w:rFonts w:hint="eastAsia"/>
                              </w:rPr>
                              <w:t>（有特殊情况可视情延长初审时间），无异议后在《申请表》（一式三份）上签署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，初审合格</w:t>
                            </w:r>
                            <w:r>
                              <w:rPr>
                                <w:rFonts w:hint="eastAsia"/>
                              </w:rPr>
                              <w:t>材料报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残联审核。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-15.75pt;margin-top:230.55pt;height:92.25pt;width:247.5pt;z-index:251660288;mso-width-relative:page;mso-height-relative:page;" fillcolor="#FFFFFF" filled="t" stroked="t" coordsize="21600,21600" arcsize="0.166666666666667" o:gfxdata="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9uV&#10;V9cAAAALAQAADwAAAAAAAAABACAAAAAiAAAAZHJzL2Rvd25yZXYueG1sUEsBAhQAFAAAAAgAh07i&#10;QM+r2j0jAgAAWAQAAA4AAAAAAAAAAQAgAAAAJg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65" w:firstLineChars="6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乡镇（街道）</w:t>
                      </w:r>
                      <w:r>
                        <w:rPr>
                          <w:rFonts w:hint="eastAsia"/>
                          <w:b/>
                        </w:rPr>
                        <w:t>初审</w:t>
                      </w:r>
                    </w:p>
                    <w:p>
                      <w:r>
                        <w:rPr>
                          <w:rFonts w:hint="eastAsia"/>
                        </w:rPr>
                        <w:t>受理并初审，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在5个工作日内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完成审核</w:t>
                      </w:r>
                      <w:r>
                        <w:rPr>
                          <w:rFonts w:hint="eastAsia"/>
                        </w:rPr>
                        <w:t>（有特殊情况可视情延长初审时间），无异议后在《申请表》（一式三份）上签署</w:t>
                      </w:r>
                      <w:r>
                        <w:rPr>
                          <w:rFonts w:hint="eastAsia"/>
                          <w:lang w:eastAsia="zh-CN"/>
                        </w:rPr>
                        <w:t>审核</w:t>
                      </w:r>
                      <w:r>
                        <w:rPr>
                          <w:rFonts w:hint="eastAsia"/>
                        </w:rPr>
                        <w:t>意见</w:t>
                      </w:r>
                      <w:r>
                        <w:rPr>
                          <w:rFonts w:hint="eastAsia"/>
                          <w:lang w:eastAsia="zh-CN"/>
                        </w:rPr>
                        <w:t>，初审合格</w:t>
                      </w:r>
                      <w:r>
                        <w:rPr>
                          <w:rFonts w:hint="eastAsia"/>
                        </w:rPr>
                        <w:t>材料报</w:t>
                      </w: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残联审核。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6052185</wp:posOffset>
                </wp:positionV>
                <wp:extent cx="1628775" cy="914400"/>
                <wp:effectExtent l="4445" t="4445" r="5080" b="14605"/>
                <wp:wrapNone/>
                <wp:docPr id="11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对不符合条件的，要书面通知申请人和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乡镇（街道）</w:t>
                            </w:r>
                            <w:r>
                              <w:rPr>
                                <w:rFonts w:hint="eastAsia"/>
                              </w:rPr>
                              <w:t>，并告知原因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309.75pt;margin-top:476.55pt;height:72pt;width:128.25pt;z-index:251669504;mso-width-relative:page;mso-height-relative:page;" fillcolor="#FFFFFF" filled="t" stroked="t" coordsize="21600,21600" arcsize="0.166666666666667" o:gfxdata="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Z7+aA&#10;1wAAAAwBAAAPAAAAAAAAAAEAIAAAACIAAABkcnMvZG93bnJldi54bWxQSwECFAAUAAAACACHTuJA&#10;EL/jVSICAABY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对不符合条件的，要书面通知申请人和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乡镇（街道）</w:t>
                      </w:r>
                      <w:r>
                        <w:rPr>
                          <w:rFonts w:hint="eastAsia"/>
                        </w:rPr>
                        <w:t>，并告知原因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4518660</wp:posOffset>
                </wp:positionV>
                <wp:extent cx="1571625" cy="914400"/>
                <wp:effectExtent l="4445" t="4445" r="5080" b="14605"/>
                <wp:wrapNone/>
                <wp:docPr id="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对不符合条件的，要书面通知申请人和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乡镇（街道）</w:t>
                            </w:r>
                            <w:r>
                              <w:rPr>
                                <w:rFonts w:hint="eastAsia"/>
                              </w:rPr>
                              <w:t>，并告知原因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309pt;margin-top:355.8pt;height:72pt;width:123.75pt;z-index:251665408;mso-width-relative:page;mso-height-relative:page;" fillcolor="#FFFFFF" filled="t" stroked="t" coordsize="21600,21600" arcsize="0.166666666666667" o:gfxdata="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0wTNdcA&#10;AAALAQAADwAAAAAAAAABACAAAAAiAAAAZHJzL2Rvd25yZXYueG1sUEsBAhQAFAAAAAgAh07iQF2Q&#10;7m4gAgAAVwQAAA4AAAAAAAAAAQAgAAAAJg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对不符合条件的，要书面通知申请人和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乡镇（街道）</w:t>
                      </w:r>
                      <w:r>
                        <w:rPr>
                          <w:rFonts w:hint="eastAsia"/>
                        </w:rPr>
                        <w:t>，并告知原因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4994910</wp:posOffset>
                </wp:positionV>
                <wp:extent cx="714375" cy="9525"/>
                <wp:effectExtent l="0" t="36830" r="9525" b="29845"/>
                <wp:wrapNone/>
                <wp:docPr id="6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234.75pt;margin-top:393.3pt;height:0.75pt;width:56.25pt;z-index:251664384;mso-width-relative:page;mso-height-relative:page;" filled="f" stroked="t" coordsize="21600,21600" o:gfxdata="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xVA1vaAAAACwEAAA8AAAAAAAAAAQAgAAAAIgAAAGRy&#10;cy9kb3ducmV2LnhtbFBLAQIUABQAAAAIAIdO4kAUA5UyAwIAAPQ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4528185</wp:posOffset>
                </wp:positionV>
                <wp:extent cx="3000375" cy="962025"/>
                <wp:effectExtent l="4445" t="4445" r="5080" b="5080"/>
                <wp:wrapNone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370" w:firstLineChars="65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残联审核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接到申请材料后，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在5个工作日内</w:t>
                            </w:r>
                            <w:r>
                              <w:rPr>
                                <w:rFonts w:hint="eastAsia"/>
                              </w:rPr>
                              <w:t>完成申请人残疾等级审核，经审核符合规定条件的，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申请材料转送县</w:t>
                            </w:r>
                            <w:r>
                              <w:rPr>
                                <w:rFonts w:hint="eastAsia"/>
                              </w:rPr>
                              <w:t>民政局审批。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-9.75pt;margin-top:356.55pt;height:75.75pt;width:236.25pt;z-index:251663360;mso-width-relative:page;mso-height-relative:page;" fillcolor="#FFFFFF" filled="t" stroked="t" coordsize="21600,21600" arcsize="0.166666666666667" o:gfxdata="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kRhwA&#10;2AAAAAsBAAAPAAAAAAAAAAEAIAAAACIAAABkcnMvZG93bnJldi54bWxQSwECFAAUAAAACACHTuJA&#10;gmDgfiECAABXBAAADgAAAAAAAAABACAAAAAn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370" w:firstLineChars="6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  <w:b/>
                        </w:rPr>
                        <w:t>残联审核</w:t>
                      </w:r>
                    </w:p>
                    <w:p>
                      <w:r>
                        <w:rPr>
                          <w:rFonts w:hint="eastAsia"/>
                        </w:rPr>
                        <w:t>接到申请材料后，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在5个工作日内</w:t>
                      </w:r>
                      <w:r>
                        <w:rPr>
                          <w:rFonts w:hint="eastAsia"/>
                        </w:rPr>
                        <w:t>完成申请人残疾等级审核，经审核符合规定条件的，</w:t>
                      </w:r>
                      <w:r>
                        <w:rPr>
                          <w:rFonts w:hint="eastAsia"/>
                          <w:lang w:eastAsia="zh-CN"/>
                        </w:rPr>
                        <w:t>申请材料转送县</w:t>
                      </w:r>
                      <w:r>
                        <w:rPr>
                          <w:rFonts w:hint="eastAsia"/>
                        </w:rPr>
                        <w:t>民政局审批。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5918835</wp:posOffset>
                </wp:positionV>
                <wp:extent cx="3000375" cy="1028700"/>
                <wp:effectExtent l="4445" t="5080" r="5080" b="13970"/>
                <wp:wrapNone/>
                <wp:docPr id="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366" w:firstLineChars="64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民政局审批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确认申报材料内容是否属实，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是否符合发放条件，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于10个工作日内审定</w:t>
                            </w:r>
                            <w:r>
                              <w:rPr>
                                <w:rFonts w:hint="eastAsia"/>
                              </w:rPr>
                              <w:t>，符合条件的予以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，于残疾人递交申请当月起计发补贴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6" o:spid="_x0000_s1026" o:spt="2" style="position:absolute;left:0pt;margin-left:-12pt;margin-top:466.05pt;height:81pt;width:236.25pt;z-index:251667456;mso-width-relative:page;mso-height-relative:page;" fillcolor="#FFFFFF" filled="t" stroked="t" coordsize="21600,21600" arcsize="0.166666666666667" o:gfxdata="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sc&#10;CRPYAAAADAEAAA8AAAAAAAAAAQAgAAAAIgAAAGRycy9kb3ducmV2LnhtbFBLAQIUABQAAAAIAIdO&#10;4kB+BPnUIwIAAFgEAAAOAAAAAAAAAAEAIAAAACc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366" w:firstLineChars="648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  <w:b/>
                        </w:rPr>
                        <w:t>民政局审批</w:t>
                      </w:r>
                    </w:p>
                    <w:p>
                      <w:r>
                        <w:rPr>
                          <w:rFonts w:hint="eastAsia"/>
                        </w:rPr>
                        <w:t>确认申报材料内容是否属实，</w:t>
                      </w:r>
                      <w:r>
                        <w:rPr>
                          <w:rFonts w:hint="eastAsia"/>
                          <w:lang w:eastAsia="zh-CN"/>
                        </w:rPr>
                        <w:t>是否符合发放条件，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于10个工作日内审定</w:t>
                      </w:r>
                      <w:r>
                        <w:rPr>
                          <w:rFonts w:hint="eastAsia"/>
                        </w:rPr>
                        <w:t>，符合条件的予以</w:t>
                      </w:r>
                      <w:r>
                        <w:rPr>
                          <w:rFonts w:hint="eastAsia"/>
                          <w:lang w:eastAsia="zh-CN"/>
                        </w:rPr>
                        <w:t>通过</w:t>
                      </w:r>
                      <w:r>
                        <w:rPr>
                          <w:rFonts w:hint="eastAsia"/>
                        </w:rPr>
                        <w:t>审批</w:t>
                      </w:r>
                      <w:r>
                        <w:rPr>
                          <w:rFonts w:hint="eastAsia"/>
                          <w:lang w:eastAsia="zh-CN"/>
                        </w:rPr>
                        <w:t>，于残疾人递交申请当月起计发补贴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办理依据：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福建省财政厅、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福建省民政厅、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福建省残疾人联合会关于印发《福建省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困难残疾人生活补贴和重度残疾人护理补贴专项资金管理办法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》的通知（闽财社〔201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号）；福州市人民政府关于印发《福州市困难残疾人生活补贴和重度残疾人护理补贴实施办法》的通知（榕政综〔2016〕197号）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DAxMjU2MzI1NDU2NjY5ODQ0MzgzN2M4ZTk2MmYifQ=="/>
  </w:docVars>
  <w:rsids>
    <w:rsidRoot w:val="001217DF"/>
    <w:rsid w:val="00042575"/>
    <w:rsid w:val="00063B18"/>
    <w:rsid w:val="001217DF"/>
    <w:rsid w:val="00202463"/>
    <w:rsid w:val="0024031C"/>
    <w:rsid w:val="002514E5"/>
    <w:rsid w:val="003E4669"/>
    <w:rsid w:val="00411491"/>
    <w:rsid w:val="00441CFE"/>
    <w:rsid w:val="00447F24"/>
    <w:rsid w:val="004E637D"/>
    <w:rsid w:val="004F0C1D"/>
    <w:rsid w:val="005074BA"/>
    <w:rsid w:val="005351A7"/>
    <w:rsid w:val="00595292"/>
    <w:rsid w:val="00784271"/>
    <w:rsid w:val="007B05C5"/>
    <w:rsid w:val="007D6E5B"/>
    <w:rsid w:val="00863718"/>
    <w:rsid w:val="0087000A"/>
    <w:rsid w:val="009D04D9"/>
    <w:rsid w:val="00A16646"/>
    <w:rsid w:val="00AF576E"/>
    <w:rsid w:val="00BD46B4"/>
    <w:rsid w:val="00D07558"/>
    <w:rsid w:val="00D26A3C"/>
    <w:rsid w:val="00DB2E10"/>
    <w:rsid w:val="00E50966"/>
    <w:rsid w:val="00F23ABC"/>
    <w:rsid w:val="00F6270A"/>
    <w:rsid w:val="00FE5862"/>
    <w:rsid w:val="00FE7A95"/>
    <w:rsid w:val="017C7415"/>
    <w:rsid w:val="0DD234F9"/>
    <w:rsid w:val="106B2FCE"/>
    <w:rsid w:val="12C50511"/>
    <w:rsid w:val="35441131"/>
    <w:rsid w:val="3AC11533"/>
    <w:rsid w:val="43CE06B6"/>
    <w:rsid w:val="45844431"/>
    <w:rsid w:val="4D5C5115"/>
    <w:rsid w:val="61E65CE1"/>
    <w:rsid w:val="64346872"/>
    <w:rsid w:val="66CB2EFA"/>
    <w:rsid w:val="76440594"/>
    <w:rsid w:val="7C34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153</Characters>
  <Lines>1</Lines>
  <Paragraphs>1</Paragraphs>
  <TotalTime>0</TotalTime>
  <ScaleCrop>false</ScaleCrop>
  <LinksUpToDate>false</LinksUpToDate>
  <CharactersWithSpaces>153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2019-04-02T03:11:00Z</dcterms:created>
  <dc:creator>微软用户</dc:creator>
  <cp:lastModifiedBy>WPS_1704965429</cp:lastModifiedBy>
  <dcterms:modified xsi:type="dcterms:W3CDTF">2024-03-15T01:14:41Z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6A26630A73D04694A0AD205B97BAF08C_13</vt:lpwstr>
  </property>
</Properties>
</file>